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B998" w14:textId="1943669A" w:rsidR="00F97BBE" w:rsidRPr="0058227A" w:rsidRDefault="00620567" w:rsidP="00F97BBE">
      <w:pPr>
        <w:rPr>
          <w:b/>
          <w:bCs/>
          <w:sz w:val="28"/>
          <w:szCs w:val="28"/>
        </w:rPr>
      </w:pPr>
      <w:r w:rsidRPr="0058227A">
        <w:rPr>
          <w:b/>
          <w:bCs/>
          <w:i/>
          <w:iCs/>
          <w:sz w:val="28"/>
          <w:szCs w:val="28"/>
        </w:rPr>
        <w:t>UTKAST:</w:t>
      </w:r>
      <w:r w:rsidR="00F97BBE" w:rsidRPr="0058227A">
        <w:rPr>
          <w:b/>
          <w:bCs/>
          <w:sz w:val="28"/>
          <w:szCs w:val="28"/>
        </w:rPr>
        <w:t xml:space="preserve"> pressemelding i etterkant av periodisk ajourhold av AR5 </w:t>
      </w:r>
    </w:p>
    <w:p w14:paraId="7407BC30" w14:textId="6539FA9C" w:rsidR="0058227A" w:rsidRPr="0058227A" w:rsidRDefault="0058227A" w:rsidP="0058227A">
      <w:pPr>
        <w:rPr>
          <w:color w:val="C45911" w:themeColor="accent2" w:themeShade="BF"/>
        </w:rPr>
      </w:pPr>
      <w:r w:rsidRPr="0058227A">
        <w:rPr>
          <w:color w:val="C45911" w:themeColor="accent2" w:themeShade="BF"/>
        </w:rPr>
        <w:t xml:space="preserve">NIBIO har </w:t>
      </w:r>
      <w:r>
        <w:rPr>
          <w:color w:val="C45911" w:themeColor="accent2" w:themeShade="BF"/>
        </w:rPr>
        <w:t xml:space="preserve">laget er </w:t>
      </w:r>
      <w:r w:rsidRPr="0058227A">
        <w:rPr>
          <w:color w:val="C45911" w:themeColor="accent2" w:themeShade="BF"/>
        </w:rPr>
        <w:t xml:space="preserve">forslag </w:t>
      </w:r>
      <w:r>
        <w:rPr>
          <w:color w:val="C45911" w:themeColor="accent2" w:themeShade="BF"/>
        </w:rPr>
        <w:t xml:space="preserve">til en pressemelding </w:t>
      </w:r>
      <w:r w:rsidRPr="0058227A">
        <w:rPr>
          <w:color w:val="C45911" w:themeColor="accent2" w:themeShade="BF"/>
        </w:rPr>
        <w:t xml:space="preserve">som </w:t>
      </w:r>
      <w:r>
        <w:rPr>
          <w:color w:val="C45911" w:themeColor="accent2" w:themeShade="BF"/>
        </w:rPr>
        <w:t>kommunene kan bruke hvis de vil informere via lokalavisen om oppdaterte kart</w:t>
      </w:r>
      <w:r w:rsidRPr="00CD28CD">
        <w:rPr>
          <w:color w:val="C45911" w:themeColor="accent2" w:themeShade="BF"/>
        </w:rPr>
        <w:t xml:space="preserve">. </w:t>
      </w:r>
      <w:r w:rsidRPr="0058227A">
        <w:rPr>
          <w:color w:val="C45911" w:themeColor="accent2" w:themeShade="BF"/>
        </w:rPr>
        <w:t>Det er ment som et tilbud, kommunen må selv vurdere om de vil sende informasjon til lokalavisen</w:t>
      </w:r>
      <w:r>
        <w:rPr>
          <w:color w:val="C45911" w:themeColor="accent2" w:themeShade="BF"/>
        </w:rPr>
        <w:t xml:space="preserve"> og</w:t>
      </w:r>
      <w:r w:rsidRPr="0058227A">
        <w:rPr>
          <w:color w:val="C45911" w:themeColor="accent2" w:themeShade="BF"/>
        </w:rPr>
        <w:t xml:space="preserve"> på hvilken form det eventuelt skal gjøres. Kommunen står fritt til å bruke hele eller deler av denne teksten.</w:t>
      </w:r>
    </w:p>
    <w:p w14:paraId="12ED060F" w14:textId="7343A2B1" w:rsidR="00E62FE0" w:rsidRDefault="00E62FE0" w:rsidP="00E62FE0">
      <w:pPr>
        <w:rPr>
          <w:color w:val="C45911" w:themeColor="accent2" w:themeShade="BF"/>
        </w:rPr>
      </w:pPr>
      <w:r w:rsidRPr="00CD28CD">
        <w:rPr>
          <w:color w:val="C45911" w:themeColor="accent2" w:themeShade="BF"/>
        </w:rPr>
        <w:t>Her er et utkast til pressemelding</w:t>
      </w:r>
      <w:r w:rsidR="00CD28CD">
        <w:rPr>
          <w:color w:val="C45911" w:themeColor="accent2" w:themeShade="BF"/>
        </w:rPr>
        <w:t xml:space="preserve">: </w:t>
      </w:r>
    </w:p>
    <w:p w14:paraId="2AB45EEC" w14:textId="77777777" w:rsidR="0058227A" w:rsidRPr="00CD28CD" w:rsidRDefault="0058227A" w:rsidP="00E62FE0">
      <w:pPr>
        <w:rPr>
          <w:color w:val="C45911" w:themeColor="accent2" w:themeShade="BF"/>
        </w:rPr>
      </w:pPr>
    </w:p>
    <w:p w14:paraId="70778136" w14:textId="29F5568F" w:rsidR="00CD28CD" w:rsidRPr="00CD28CD" w:rsidRDefault="00CD28CD" w:rsidP="00CD28CD">
      <w:r w:rsidRPr="0058227A">
        <w:rPr>
          <w:b/>
          <w:bCs/>
        </w:rPr>
        <w:t>Til</w:t>
      </w:r>
      <w:r w:rsidRPr="00CD28CD">
        <w:t xml:space="preserve">: lokal presse </w:t>
      </w:r>
    </w:p>
    <w:p w14:paraId="293A1DB5" w14:textId="1B6E0998" w:rsidR="00BF32D3" w:rsidRDefault="00CD28CD" w:rsidP="00BF32D3">
      <w:r w:rsidRPr="00DB1D7C">
        <w:rPr>
          <w:b/>
          <w:bCs/>
        </w:rPr>
        <w:t>A</w:t>
      </w:r>
      <w:r w:rsidRPr="00CD28CD">
        <w:rPr>
          <w:b/>
          <w:bCs/>
        </w:rPr>
        <w:t xml:space="preserve">realressurskartet i </w:t>
      </w:r>
      <w:r w:rsidRPr="0058227A">
        <w:rPr>
          <w:b/>
          <w:bCs/>
          <w:color w:val="C45911" w:themeColor="accent2" w:themeShade="BF"/>
          <w:highlight w:val="yellow"/>
        </w:rPr>
        <w:t>xx</w:t>
      </w:r>
      <w:r w:rsidRPr="00CD28CD">
        <w:rPr>
          <w:b/>
          <w:bCs/>
        </w:rPr>
        <w:t xml:space="preserve"> kommune er </w:t>
      </w:r>
      <w:r w:rsidR="00BF32D3" w:rsidRPr="00DB1D7C">
        <w:rPr>
          <w:b/>
          <w:bCs/>
        </w:rPr>
        <w:t xml:space="preserve">nå </w:t>
      </w:r>
      <w:r w:rsidRPr="00CD28CD">
        <w:rPr>
          <w:b/>
          <w:bCs/>
        </w:rPr>
        <w:t>oppdatert</w:t>
      </w:r>
      <w:r w:rsidR="00BF32D3">
        <w:t xml:space="preserve">. </w:t>
      </w:r>
      <w:hyperlink r:id="rId5" w:history="1">
        <w:r w:rsidR="00BF32D3" w:rsidRPr="00BF32D3">
          <w:rPr>
            <w:rStyle w:val="Hyperkobling"/>
          </w:rPr>
          <w:t>Arealressurskartet (AR5)</w:t>
        </w:r>
      </w:hyperlink>
      <w:r w:rsidR="00BF32D3" w:rsidRPr="00BF32D3">
        <w:t xml:space="preserve"> brukes som </w:t>
      </w:r>
      <w:r w:rsidR="007B5BF1">
        <w:t>kontroll</w:t>
      </w:r>
      <w:r w:rsidR="00BF32D3" w:rsidRPr="00BF32D3">
        <w:t xml:space="preserve">grunnlag for arealbaserte tilskudd i jordbruket, i arealplanlegging, </w:t>
      </w:r>
      <w:proofErr w:type="spellStart"/>
      <w:r w:rsidR="00BF32D3" w:rsidRPr="00BF32D3">
        <w:t>lovforvaltning</w:t>
      </w:r>
      <w:proofErr w:type="spellEnd"/>
      <w:r w:rsidR="00BF32D3" w:rsidRPr="00BF32D3">
        <w:t xml:space="preserve"> og som dokumentasjon i ulike sammenhenger. Kartet er også et sentralt grunnlag for karttjenesten </w:t>
      </w:r>
      <w:hyperlink r:id="rId6" w:history="1">
        <w:r w:rsidR="00BF32D3" w:rsidRPr="00BF32D3">
          <w:rPr>
            <w:rStyle w:val="Hyperkobling"/>
          </w:rPr>
          <w:t>Gårdskart</w:t>
        </w:r>
      </w:hyperlink>
      <w:r w:rsidR="00BF32D3" w:rsidRPr="00BF32D3">
        <w:t xml:space="preserve"> som er mye brukt av både bønder og landbruksforvaltningen for informasjon og dokumentasjon. Derfor er det er viktig at kartet er </w:t>
      </w:r>
      <w:r w:rsidR="007B5BF1">
        <w:t xml:space="preserve">mest mulig </w:t>
      </w:r>
      <w:r w:rsidR="00BF32D3" w:rsidRPr="00BF32D3">
        <w:t>oppdatert!</w:t>
      </w:r>
    </w:p>
    <w:p w14:paraId="09744C22" w14:textId="13A210A7" w:rsidR="00DB1D7C" w:rsidRPr="00BF32D3" w:rsidRDefault="00DB1D7C" w:rsidP="00BF32D3">
      <w:r>
        <w:t>[</w:t>
      </w:r>
      <w:r>
        <w:rPr>
          <w:i/>
          <w:iCs/>
          <w:color w:val="C45911" w:themeColor="accent2" w:themeShade="BF"/>
        </w:rPr>
        <w:t>Hvis kommunen ønske en spesiell vinkling, bør innledningen skrives om</w:t>
      </w:r>
      <w:r>
        <w:t>]</w:t>
      </w:r>
    </w:p>
    <w:p w14:paraId="2C6D7C15" w14:textId="77777777" w:rsidR="007B5BF1" w:rsidRDefault="00CD28CD" w:rsidP="00CD28CD">
      <w:r w:rsidRPr="00CD28CD">
        <w:rPr>
          <w:b/>
          <w:bCs/>
        </w:rPr>
        <w:t>Hvorfor er det gjort endringer</w:t>
      </w:r>
      <w:r w:rsidR="007B5BF1">
        <w:rPr>
          <w:b/>
          <w:bCs/>
        </w:rPr>
        <w:t xml:space="preserve"> i kartet</w:t>
      </w:r>
      <w:r w:rsidRPr="00CD28CD">
        <w:rPr>
          <w:b/>
          <w:bCs/>
        </w:rPr>
        <w:t>?</w:t>
      </w:r>
      <w:r w:rsidR="00BF32D3">
        <w:rPr>
          <w:b/>
        </w:rPr>
        <w:t xml:space="preserve"> </w:t>
      </w:r>
      <w:r w:rsidR="007B5BF1">
        <w:t>For at</w:t>
      </w:r>
      <w:r w:rsidR="007B5BF1" w:rsidRPr="007B5BF1">
        <w:t xml:space="preserve"> arealressurs</w:t>
      </w:r>
      <w:r w:rsidR="007B5BF1" w:rsidRPr="00CD28CD">
        <w:t>kartet</w:t>
      </w:r>
      <w:r w:rsidR="007B5BF1">
        <w:t xml:space="preserve"> skal være oppdatert er det nødvendig å bruke </w:t>
      </w:r>
      <w:r w:rsidRPr="00CD28CD">
        <w:t xml:space="preserve">nye </w:t>
      </w:r>
      <w:r w:rsidR="00BF32D3">
        <w:t xml:space="preserve">ortofoto (målestokkriktige </w:t>
      </w:r>
      <w:r w:rsidRPr="00CD28CD">
        <w:t>flybilder</w:t>
      </w:r>
      <w:r w:rsidR="00BF32D3">
        <w:t>)</w:t>
      </w:r>
      <w:r w:rsidR="007B5BF1">
        <w:t xml:space="preserve"> for å fange opp endringer som skjer i landskapet</w:t>
      </w:r>
      <w:r w:rsidR="00BF32D3">
        <w:t xml:space="preserve">. </w:t>
      </w:r>
      <w:r w:rsidR="007B5BF1" w:rsidRPr="00CD28CD">
        <w:t>De fleste oppdateringer som er gjort skyldes at det har skjedd endringer i landskapet, som nydyrking, nedbygging, tilplanting eller gjengroing. Det kan også være at kartet tidligere inneholdt feil som nå er rettet opp</w:t>
      </w:r>
    </w:p>
    <w:p w14:paraId="4806BE46" w14:textId="31C1B7AD" w:rsidR="00CD28CD" w:rsidRPr="00CD28CD" w:rsidRDefault="007B5BF1" w:rsidP="00CD28CD">
      <w:r w:rsidRPr="00CD28CD">
        <w:t>Det er Norsk institutt for bioøkonomi (NIBIO) som har oppdatert kartet</w:t>
      </w:r>
      <w:r>
        <w:t xml:space="preserve">, etter bestilling </w:t>
      </w:r>
      <w:r w:rsidR="008D6E73">
        <w:t xml:space="preserve">fra </w:t>
      </w:r>
      <w:r>
        <w:t xml:space="preserve">kartsamarbeidet </w:t>
      </w:r>
      <w:proofErr w:type="spellStart"/>
      <w:r>
        <w:t>Geovekst</w:t>
      </w:r>
      <w:proofErr w:type="spellEnd"/>
      <w:r>
        <w:t>, som kommunen er en del av</w:t>
      </w:r>
      <w:r w:rsidRPr="00CD28CD">
        <w:t>.</w:t>
      </w:r>
      <w:r>
        <w:t xml:space="preserve"> </w:t>
      </w:r>
      <w:r w:rsidR="00BF32D3">
        <w:t>Bildene som er brukt her er fra 20</w:t>
      </w:r>
      <w:r w:rsidR="00BF32D3" w:rsidRPr="0058227A">
        <w:rPr>
          <w:color w:val="C45911" w:themeColor="accent2" w:themeShade="BF"/>
          <w:highlight w:val="yellow"/>
        </w:rPr>
        <w:t>xx</w:t>
      </w:r>
      <w:r w:rsidR="00BF32D3" w:rsidRPr="00CD28CD">
        <w:t xml:space="preserve">. </w:t>
      </w:r>
      <w:r>
        <w:t>D</w:t>
      </w:r>
      <w:r w:rsidR="00BF32D3">
        <w:t xml:space="preserve">et </w:t>
      </w:r>
      <w:r>
        <w:t xml:space="preserve">er også </w:t>
      </w:r>
      <w:r w:rsidR="00BF32D3">
        <w:t xml:space="preserve">brukt </w:t>
      </w:r>
      <w:r w:rsidR="00BF32D3" w:rsidRPr="00CD28CD">
        <w:t>kart med oppdaterte vei</w:t>
      </w:r>
      <w:r w:rsidR="00BF32D3">
        <w:t xml:space="preserve">- og vann-data. </w:t>
      </w:r>
      <w:r w:rsidR="00CD28CD" w:rsidRPr="00CD28CD">
        <w:t xml:space="preserve">Det er </w:t>
      </w:r>
      <w:r w:rsidR="00FD130C">
        <w:t xml:space="preserve">viktig å vite at det er </w:t>
      </w:r>
      <w:r w:rsidR="00CD28CD" w:rsidRPr="00CD28CD">
        <w:t xml:space="preserve">arealets tilstand som skal legges til grunn for klassifiseringen, ikke </w:t>
      </w:r>
      <w:r w:rsidR="00FD130C">
        <w:t xml:space="preserve">hva </w:t>
      </w:r>
      <w:r w:rsidR="00CD28CD" w:rsidRPr="00CD28CD">
        <w:t>arealet</w:t>
      </w:r>
      <w:r w:rsidR="00FD130C">
        <w:t xml:space="preserve"> faktisk brukes til</w:t>
      </w:r>
      <w:r w:rsidR="00CD28CD" w:rsidRPr="00CD28CD">
        <w:t xml:space="preserve">. Eksempelvis skal et område som tilfredsstiller definisjonen for «fulldyrka jord» og kan fornyes ved pløying, registreres som fulldyrka, selv om det brukes til </w:t>
      </w:r>
      <w:r w:rsidR="003A42F2">
        <w:t>innmarks</w:t>
      </w:r>
      <w:r w:rsidR="00CD28CD" w:rsidRPr="00CD28CD">
        <w:t>beite.</w:t>
      </w:r>
    </w:p>
    <w:p w14:paraId="37369190" w14:textId="74400884" w:rsidR="007B5BF1" w:rsidRDefault="00CD28CD" w:rsidP="00CD28CD">
      <w:r w:rsidRPr="00CD28CD">
        <w:rPr>
          <w:b/>
        </w:rPr>
        <w:t>Videre oppdatering</w:t>
      </w:r>
      <w:r w:rsidR="007B5BF1">
        <w:rPr>
          <w:b/>
        </w:rPr>
        <w:t xml:space="preserve">: </w:t>
      </w:r>
      <w:r w:rsidRPr="00CD28CD">
        <w:t xml:space="preserve">Kommunen </w:t>
      </w:r>
      <w:r w:rsidR="007B5BF1">
        <w:t xml:space="preserve">har ansvar for å </w:t>
      </w:r>
      <w:r w:rsidRPr="00CD28CD">
        <w:t>holde arealressurskartet oppdatert fram</w:t>
      </w:r>
      <w:r w:rsidR="007B5BF1">
        <w:t xml:space="preserve"> til neste gang det bestilles en større oppdateringsjobb for hele kommunen, noe som skjer ca. hvert 4-8 år.</w:t>
      </w:r>
    </w:p>
    <w:p w14:paraId="2933E0E9" w14:textId="484A654F" w:rsidR="00CD28CD" w:rsidRPr="00CD28CD" w:rsidRDefault="007B5BF1" w:rsidP="00CD28CD">
      <w:r>
        <w:t xml:space="preserve">Hvis </w:t>
      </w:r>
      <w:r w:rsidR="00FD130C">
        <w:t xml:space="preserve">du </w:t>
      </w:r>
      <w:r>
        <w:t>kjenner til at det er g</w:t>
      </w:r>
      <w:r w:rsidR="00CD28CD" w:rsidRPr="00CD28CD">
        <w:t xml:space="preserve">jort endringer som påvirker </w:t>
      </w:r>
      <w:r>
        <w:t>særlig j</w:t>
      </w:r>
      <w:r w:rsidR="00CD28CD" w:rsidRPr="00CD28CD">
        <w:t>ordbruksarealet</w:t>
      </w:r>
      <w:r>
        <w:t xml:space="preserve">, så kontakt </w:t>
      </w:r>
      <w:r w:rsidR="00FD130C">
        <w:t xml:space="preserve">oss på </w:t>
      </w:r>
      <w:r>
        <w:t>landbrukskontoret</w:t>
      </w:r>
      <w:r w:rsidR="00CD28CD" w:rsidRPr="00CD28CD">
        <w:t xml:space="preserve">. Da er det lettere å holde </w:t>
      </w:r>
      <w:r w:rsidR="006230C1">
        <w:t>kartet</w:t>
      </w:r>
      <w:r w:rsidR="00CD28CD" w:rsidRPr="00CD28CD">
        <w:t xml:space="preserve"> oppdatert. </w:t>
      </w:r>
      <w:r w:rsidR="00235BD0">
        <w:t>[</w:t>
      </w:r>
      <w:r w:rsidR="00235BD0">
        <w:rPr>
          <w:i/>
          <w:iCs/>
          <w:color w:val="C45911" w:themeColor="accent2" w:themeShade="BF"/>
        </w:rPr>
        <w:t>K</w:t>
      </w:r>
      <w:r w:rsidR="00235BD0" w:rsidRPr="00DB1D7C">
        <w:rPr>
          <w:i/>
          <w:iCs/>
          <w:color w:val="C45911" w:themeColor="accent2" w:themeShade="BF"/>
        </w:rPr>
        <w:t>ommunen bør</w:t>
      </w:r>
      <w:r w:rsidR="00235BD0">
        <w:t xml:space="preserve"> </w:t>
      </w:r>
      <w:r w:rsidR="00235BD0" w:rsidRPr="00DB1D7C">
        <w:rPr>
          <w:i/>
          <w:iCs/>
          <w:color w:val="C45911" w:themeColor="accent2" w:themeShade="BF"/>
        </w:rPr>
        <w:t>skrive inn noe om hvor/hvordan de ønsker tilbakemeldinger</w:t>
      </w:r>
      <w:r w:rsidR="00235BD0">
        <w:t>]</w:t>
      </w:r>
    </w:p>
    <w:p w14:paraId="68BC5080" w14:textId="779A126A" w:rsidR="007B5BF1" w:rsidRPr="00CD28CD" w:rsidRDefault="007B5BF1" w:rsidP="007B5BF1">
      <w:r w:rsidRPr="00CD28CD">
        <w:rPr>
          <w:b/>
        </w:rPr>
        <w:t>Mer informasjon om arealressurskartet (AR5)</w:t>
      </w:r>
      <w:r>
        <w:rPr>
          <w:b/>
        </w:rPr>
        <w:t xml:space="preserve">: </w:t>
      </w:r>
      <w:r w:rsidRPr="00CD28CD">
        <w:t xml:space="preserve">På NIBIO sine </w:t>
      </w:r>
      <w:hyperlink r:id="rId7" w:history="1">
        <w:r w:rsidRPr="00CD28CD">
          <w:rPr>
            <w:rStyle w:val="Hyperkobling"/>
          </w:rPr>
          <w:t>nettsider</w:t>
        </w:r>
      </w:hyperlink>
      <w:r w:rsidRPr="00CD28CD">
        <w:t xml:space="preserve"> kan du finne mer informasjon om kartet AR5. Det er også laget en </w:t>
      </w:r>
      <w:hyperlink r:id="rId8" w:history="1">
        <w:r w:rsidRPr="00CD28CD">
          <w:rPr>
            <w:rStyle w:val="Hyperkobling"/>
          </w:rPr>
          <w:t>brosjyre</w:t>
        </w:r>
      </w:hyperlink>
      <w:r w:rsidRPr="00CD28CD">
        <w:t xml:space="preserve"> om arealressurskartet.</w:t>
      </w:r>
      <w:r>
        <w:t xml:space="preserve"> </w:t>
      </w:r>
    </w:p>
    <w:p w14:paraId="46481353" w14:textId="77777777" w:rsidR="00CD28CD" w:rsidRPr="00CD28CD" w:rsidRDefault="00CD28CD" w:rsidP="00CD28CD"/>
    <w:p w14:paraId="561A3855" w14:textId="77777777" w:rsidR="00CD28CD" w:rsidRPr="00CD28CD" w:rsidRDefault="00CD28CD" w:rsidP="00CD28CD">
      <w:r w:rsidRPr="00CD28CD">
        <w:t xml:space="preserve">Hilsen landbrukskontoret i </w:t>
      </w:r>
      <w:r w:rsidRPr="0058227A">
        <w:rPr>
          <w:color w:val="C45911" w:themeColor="accent2" w:themeShade="BF"/>
          <w:highlight w:val="yellow"/>
        </w:rPr>
        <w:t>xx</w:t>
      </w:r>
      <w:r w:rsidRPr="00CD28CD">
        <w:t xml:space="preserve"> kommune</w:t>
      </w:r>
    </w:p>
    <w:p w14:paraId="46F00545" w14:textId="77777777" w:rsidR="00CD28CD" w:rsidRPr="00CD28CD" w:rsidRDefault="00CD28CD" w:rsidP="00CD28CD">
      <w:pPr>
        <w:rPr>
          <w:color w:val="C45911" w:themeColor="accent2" w:themeShade="BF"/>
        </w:rPr>
      </w:pPr>
      <w:r w:rsidRPr="00CD28CD">
        <w:rPr>
          <w:color w:val="C45911" w:themeColor="accent2" w:themeShade="BF"/>
        </w:rPr>
        <w:t xml:space="preserve">v/ Navn </w:t>
      </w:r>
      <w:proofErr w:type="spellStart"/>
      <w:r w:rsidRPr="00CD28CD">
        <w:rPr>
          <w:color w:val="C45911" w:themeColor="accent2" w:themeShade="BF"/>
        </w:rPr>
        <w:t>Navnesen</w:t>
      </w:r>
      <w:proofErr w:type="spellEnd"/>
    </w:p>
    <w:p w14:paraId="0D13E197" w14:textId="08840002" w:rsidR="00CD28CD" w:rsidRDefault="00CD28CD" w:rsidP="00E62FE0"/>
    <w:sectPr w:rsidR="00CD2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11F66"/>
    <w:multiLevelType w:val="hybridMultilevel"/>
    <w:tmpl w:val="86AC07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71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BE"/>
    <w:rsid w:val="00171547"/>
    <w:rsid w:val="00235BD0"/>
    <w:rsid w:val="00294627"/>
    <w:rsid w:val="00306805"/>
    <w:rsid w:val="003A42F2"/>
    <w:rsid w:val="004B219E"/>
    <w:rsid w:val="00547324"/>
    <w:rsid w:val="0058227A"/>
    <w:rsid w:val="00620567"/>
    <w:rsid w:val="006230C1"/>
    <w:rsid w:val="007131ED"/>
    <w:rsid w:val="00781DF6"/>
    <w:rsid w:val="007B5BF1"/>
    <w:rsid w:val="007F3A19"/>
    <w:rsid w:val="008D6E73"/>
    <w:rsid w:val="009F181D"/>
    <w:rsid w:val="00A32BEA"/>
    <w:rsid w:val="00BF32D3"/>
    <w:rsid w:val="00C80600"/>
    <w:rsid w:val="00CD28CD"/>
    <w:rsid w:val="00DB1D7C"/>
    <w:rsid w:val="00E62FE0"/>
    <w:rsid w:val="00F56081"/>
    <w:rsid w:val="00F97BBE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0B7D"/>
  <w15:chartTrackingRefBased/>
  <w15:docId w15:val="{BECD5C9A-CF39-461D-A61E-733D5981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7154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131E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131E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B5BF1"/>
    <w:rPr>
      <w:color w:val="954F72" w:themeColor="followedHyperlink"/>
      <w:u w:val="single"/>
    </w:rPr>
  </w:style>
  <w:style w:type="paragraph" w:styleId="Revisjon">
    <w:name w:val="Revision"/>
    <w:hidden/>
    <w:uiPriority w:val="99"/>
    <w:semiHidden/>
    <w:rsid w:val="008D6E73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D6E7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D6E7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D6E7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6E7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6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bio.brage.unit.no/nibio-xmlui/bitstream/handle/11250/2415670/NIBIO_2016_Arealressurskart-AR5.pdf?sequence=3&amp;isAllowed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bio.no/tema/jord/arealressurser/arealressurskart-ar5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dskart.nibio.no/search" TargetMode="External"/><Relationship Id="rId5" Type="http://schemas.openxmlformats.org/officeDocument/2006/relationships/hyperlink" Target="https://www.nibio.no/tema/jord/arealressurser/arealressurskart-ar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468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Nibio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 Tenge</dc:creator>
  <cp:keywords/>
  <dc:description/>
  <cp:lastModifiedBy>Ingrid M Tenge</cp:lastModifiedBy>
  <cp:revision>13</cp:revision>
  <dcterms:created xsi:type="dcterms:W3CDTF">2024-05-02T13:02:00Z</dcterms:created>
  <dcterms:modified xsi:type="dcterms:W3CDTF">2024-08-14T10:26:00Z</dcterms:modified>
</cp:coreProperties>
</file>