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5C442" w14:textId="4DDC5C5A" w:rsidR="00640CEA" w:rsidRDefault="00F7264F" w:rsidP="005A1536">
      <w:pPr>
        <w:jc w:val="center"/>
      </w:pPr>
      <w:r>
        <w:rPr>
          <w:noProof/>
        </w:rPr>
        <w:drawing>
          <wp:inline distT="0" distB="0" distL="0" distR="0" wp14:anchorId="49BEEAFB" wp14:editId="52C3BC52">
            <wp:extent cx="4475365" cy="2067525"/>
            <wp:effectExtent l="0" t="0" r="1905" b="9525"/>
            <wp:docPr id="157491465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754" cy="2081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54B8B" w14:textId="36471F16" w:rsidR="005A1536" w:rsidRPr="005A1536" w:rsidRDefault="00E81F0C" w:rsidP="00E81F0C">
      <w:pPr>
        <w:pStyle w:val="Overskrift1"/>
        <w:rPr>
          <w:sz w:val="56"/>
          <w:szCs w:val="56"/>
          <w:lang w:val="nb-NO"/>
        </w:rPr>
      </w:pPr>
      <w:r w:rsidRPr="00E81F0C">
        <w:rPr>
          <w:sz w:val="56"/>
          <w:szCs w:val="56"/>
          <w:lang w:val="nb-NO"/>
        </w:rPr>
        <w:t xml:space="preserve">CIOL® – Fremtidens biobaserte </w:t>
      </w:r>
      <w:proofErr w:type="spellStart"/>
      <w:r w:rsidRPr="00E81F0C">
        <w:rPr>
          <w:sz w:val="56"/>
          <w:szCs w:val="56"/>
          <w:lang w:val="nb-NO"/>
        </w:rPr>
        <w:t>tremodifisering</w:t>
      </w:r>
      <w:proofErr w:type="spellEnd"/>
      <w:r w:rsidRPr="00E81F0C">
        <w:rPr>
          <w:sz w:val="56"/>
          <w:szCs w:val="56"/>
          <w:lang w:val="nb-NO"/>
        </w:rPr>
        <w:t xml:space="preserve"> utviklet gjennom forskning ved NIBIO</w:t>
      </w:r>
      <w:r w:rsidR="005A1536">
        <w:rPr>
          <w:sz w:val="56"/>
          <w:szCs w:val="56"/>
          <w:lang w:val="nb-NO"/>
        </w:rPr>
        <w:t xml:space="preserve">        </w:t>
      </w:r>
    </w:p>
    <w:p w14:paraId="7F069D13" w14:textId="77777777" w:rsidR="00E81F0C" w:rsidRPr="00E81F0C" w:rsidRDefault="00E81F0C" w:rsidP="00F7264F">
      <w:pPr>
        <w:jc w:val="both"/>
        <w:rPr>
          <w:b/>
          <w:bCs/>
          <w:sz w:val="28"/>
          <w:szCs w:val="28"/>
          <w:lang w:val="nb-NO"/>
        </w:rPr>
      </w:pPr>
      <w:r w:rsidRPr="00E81F0C">
        <w:rPr>
          <w:b/>
          <w:bCs/>
          <w:sz w:val="28"/>
          <w:szCs w:val="28"/>
          <w:lang w:val="nb-NO"/>
        </w:rPr>
        <w:t xml:space="preserve">CIOL® er en ny generasjon </w:t>
      </w:r>
      <w:proofErr w:type="spellStart"/>
      <w:r w:rsidRPr="00E81F0C">
        <w:rPr>
          <w:b/>
          <w:bCs/>
          <w:sz w:val="28"/>
          <w:szCs w:val="28"/>
          <w:lang w:val="nb-NO"/>
        </w:rPr>
        <w:t>trebeskyttelse</w:t>
      </w:r>
      <w:proofErr w:type="spellEnd"/>
      <w:r w:rsidRPr="00E81F0C">
        <w:rPr>
          <w:b/>
          <w:bCs/>
          <w:sz w:val="28"/>
          <w:szCs w:val="28"/>
          <w:lang w:val="nb-NO"/>
        </w:rPr>
        <w:t xml:space="preserve"> basert på sitronsyre og sorbitol. Teknologien er utviklet gjennom flere års forskning ved NIBIO og internasjonale partnere, og gir et miljøvennlig, stabilt og varig </w:t>
      </w:r>
      <w:proofErr w:type="spellStart"/>
      <w:r w:rsidRPr="00E81F0C">
        <w:rPr>
          <w:b/>
          <w:bCs/>
          <w:sz w:val="28"/>
          <w:szCs w:val="28"/>
          <w:lang w:val="nb-NO"/>
        </w:rPr>
        <w:t>treprodukt</w:t>
      </w:r>
      <w:proofErr w:type="spellEnd"/>
      <w:r w:rsidRPr="00E81F0C">
        <w:rPr>
          <w:b/>
          <w:bCs/>
          <w:sz w:val="28"/>
          <w:szCs w:val="28"/>
          <w:lang w:val="nb-NO"/>
        </w:rPr>
        <w:t xml:space="preserve"> uten bruk av tradisjonelle biocider.</w:t>
      </w:r>
    </w:p>
    <w:p w14:paraId="002F373D" w14:textId="77777777" w:rsidR="00E81F0C" w:rsidRPr="00E81F0C" w:rsidRDefault="00E81F0C" w:rsidP="00F7264F">
      <w:pPr>
        <w:jc w:val="both"/>
        <w:rPr>
          <w:sz w:val="24"/>
          <w:szCs w:val="24"/>
          <w:lang w:val="nb-NO"/>
        </w:rPr>
      </w:pPr>
      <w:r w:rsidRPr="00E81F0C">
        <w:rPr>
          <w:sz w:val="24"/>
          <w:szCs w:val="24"/>
          <w:lang w:val="nb-NO"/>
        </w:rPr>
        <w:t>Vi trenger studenter som vil bidra i hele forskningsløpet rundt CIOL® – fra grunnleggende studier av materialegenskaper til praktiske tester og prosessoptimalisering. Det inkluderer også LCA</w:t>
      </w:r>
      <w:r w:rsidRPr="00E81F0C">
        <w:rPr>
          <w:sz w:val="24"/>
          <w:szCs w:val="24"/>
          <w:lang w:val="nb-NO"/>
        </w:rPr>
        <w:noBreakHyphen/>
        <w:t xml:space="preserve">analyser, miljøvurderinger og arbeid med dokumentasjon som kreves for å gjøre CIOL® til et skalerbart industrielt produkt. Her kan du jobbe med alt fra kjemi og mekaniske egenskaper til miljøpåvirkning, ressursbruk, holdbarhet og </w:t>
      </w:r>
      <w:proofErr w:type="spellStart"/>
      <w:r w:rsidRPr="00E81F0C">
        <w:rPr>
          <w:sz w:val="24"/>
          <w:szCs w:val="24"/>
          <w:lang w:val="nb-NO"/>
        </w:rPr>
        <w:t>sirkularitet</w:t>
      </w:r>
      <w:proofErr w:type="spellEnd"/>
      <w:r w:rsidRPr="00E81F0C">
        <w:rPr>
          <w:sz w:val="24"/>
          <w:szCs w:val="24"/>
          <w:lang w:val="nb-NO"/>
        </w:rPr>
        <w:t>.</w:t>
      </w:r>
    </w:p>
    <w:p w14:paraId="18559F1C" w14:textId="4E8C62C5" w:rsidR="000C30C7" w:rsidRPr="005A1536" w:rsidRDefault="005A1536">
      <w:pPr>
        <w:rPr>
          <w:sz w:val="28"/>
          <w:szCs w:val="28"/>
          <w:lang w:val="nb-NO"/>
        </w:rPr>
      </w:pPr>
      <w:r w:rsidRPr="005A1536">
        <w:rPr>
          <w:b/>
          <w:bCs/>
          <w:sz w:val="28"/>
          <w:szCs w:val="28"/>
          <w:lang w:val="nb-NO"/>
        </w:rPr>
        <w:t xml:space="preserve">Kontakt: </w:t>
      </w:r>
      <w:r>
        <w:rPr>
          <w:b/>
          <w:bCs/>
          <w:sz w:val="28"/>
          <w:szCs w:val="28"/>
          <w:lang w:val="nb-NO"/>
        </w:rPr>
        <w:t>Erik Larnøy</w:t>
      </w:r>
      <w:r w:rsidR="00E81F0C">
        <w:rPr>
          <w:b/>
          <w:bCs/>
          <w:sz w:val="28"/>
          <w:szCs w:val="28"/>
          <w:lang w:val="nb-NO"/>
        </w:rPr>
        <w:t xml:space="preserve">, </w:t>
      </w:r>
      <w:r w:rsidR="00E81F0C" w:rsidRPr="00E81F0C">
        <w:rPr>
          <w:b/>
          <w:bCs/>
          <w:sz w:val="28"/>
          <w:szCs w:val="28"/>
          <w:lang w:val="nb-NO"/>
        </w:rPr>
        <w:t>https://ciolwood.no/</w:t>
      </w:r>
    </w:p>
    <w:p w14:paraId="530E6756" w14:textId="38392DF3" w:rsidR="000C30C7" w:rsidRPr="005A1536" w:rsidRDefault="005A1536">
      <w:pPr>
        <w:rPr>
          <w:sz w:val="28"/>
          <w:szCs w:val="28"/>
          <w:lang w:val="nb-NO"/>
        </w:rPr>
      </w:pPr>
      <w:hyperlink r:id="rId9" w:history="1">
        <w:r w:rsidRPr="008F1C94">
          <w:rPr>
            <w:rStyle w:val="Hyperkobling"/>
            <w:sz w:val="28"/>
            <w:szCs w:val="28"/>
            <w:lang w:val="nb-NO"/>
          </w:rPr>
          <w:t>erik.larnoy@nibio.no</w:t>
        </w:r>
      </w:hyperlink>
    </w:p>
    <w:p w14:paraId="3A7D2FD7" w14:textId="34BC6125" w:rsidR="005A1536" w:rsidRPr="005A1536" w:rsidRDefault="005A1536" w:rsidP="005A1536">
      <w:pPr>
        <w:rPr>
          <w:sz w:val="28"/>
          <w:szCs w:val="28"/>
          <w:lang w:val="nb-NO"/>
        </w:rPr>
      </w:pPr>
      <w:r w:rsidRPr="005A1536">
        <w:rPr>
          <w:sz w:val="28"/>
          <w:szCs w:val="28"/>
          <w:lang w:val="nb-NO"/>
        </w:rPr>
        <w:t xml:space="preserve">Telefon: </w:t>
      </w:r>
      <w:r>
        <w:rPr>
          <w:sz w:val="28"/>
          <w:szCs w:val="28"/>
          <w:lang w:val="nb-NO"/>
        </w:rPr>
        <w:t>92262657</w:t>
      </w:r>
    </w:p>
    <w:sectPr w:rsidR="005A1536" w:rsidRPr="005A1536" w:rsidSect="00034616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725A0" w14:textId="77777777" w:rsidR="00A211BC" w:rsidRDefault="00A211BC" w:rsidP="000C30C7">
      <w:pPr>
        <w:spacing w:after="0" w:line="240" w:lineRule="auto"/>
      </w:pPr>
      <w:r>
        <w:separator/>
      </w:r>
    </w:p>
  </w:endnote>
  <w:endnote w:type="continuationSeparator" w:id="0">
    <w:p w14:paraId="5F58EFF1" w14:textId="77777777" w:rsidR="00A211BC" w:rsidRDefault="00A211BC" w:rsidP="000C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F4A68" w14:textId="1F11C76E" w:rsidR="000C30C7" w:rsidRDefault="00E81F0C" w:rsidP="005A1536">
    <w:pPr>
      <w:pStyle w:val="Bunntekst"/>
    </w:pPr>
    <w:r>
      <w:rPr>
        <w:noProof/>
      </w:rPr>
      <w:drawing>
        <wp:inline distT="0" distB="0" distL="0" distR="0" wp14:anchorId="1E2E13FD" wp14:editId="2D59CE59">
          <wp:extent cx="902283" cy="523842"/>
          <wp:effectExtent l="0" t="0" r="0" b="0"/>
          <wp:docPr id="1672001267" name="Bilde 2" descr="Et bilde som inneholder Grafikk, sirkel, logo, Font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001267" name="Bilde 2" descr="Et bilde som inneholder Grafikk, sirkel, logo, Font&#10;&#10;KI-generert innhold kan være feil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406" cy="53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</w:t>
    </w:r>
    <w:r w:rsidR="000C30C7">
      <w:rPr>
        <w:noProof/>
      </w:rPr>
      <w:drawing>
        <wp:inline distT="0" distB="0" distL="0" distR="0" wp14:anchorId="0799D6E8" wp14:editId="163CDAB6">
          <wp:extent cx="1085215" cy="1183186"/>
          <wp:effectExtent l="0" t="0" r="635" b="0"/>
          <wp:docPr id="329384296" name="Bilde 2" descr="Et bilde som inneholder tekst, Font, logo, Grafikk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53622" name="Bilde 2" descr="Et bilde som inneholder tekst, Font, logo, Grafikk&#10;&#10;KI-generert innhold kan være feil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0979" cy="1211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9E4F2" w14:textId="77777777" w:rsidR="00A211BC" w:rsidRDefault="00A211BC" w:rsidP="000C30C7">
      <w:pPr>
        <w:spacing w:after="0" w:line="240" w:lineRule="auto"/>
      </w:pPr>
      <w:r>
        <w:separator/>
      </w:r>
    </w:p>
  </w:footnote>
  <w:footnote w:type="continuationSeparator" w:id="0">
    <w:p w14:paraId="117F2DB5" w14:textId="77777777" w:rsidR="00A211BC" w:rsidRDefault="00A211BC" w:rsidP="000C3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99E53" w14:textId="003B86FA" w:rsidR="000C30C7" w:rsidRDefault="000C30C7">
    <w:pPr>
      <w:pStyle w:val="Topptekst"/>
    </w:pPr>
  </w:p>
  <w:p w14:paraId="53F7E066" w14:textId="77777777" w:rsidR="000C30C7" w:rsidRDefault="000C30C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00487351">
    <w:abstractNumId w:val="8"/>
  </w:num>
  <w:num w:numId="2" w16cid:durableId="1862425980">
    <w:abstractNumId w:val="6"/>
  </w:num>
  <w:num w:numId="3" w16cid:durableId="2140024341">
    <w:abstractNumId w:val="5"/>
  </w:num>
  <w:num w:numId="4" w16cid:durableId="180702963">
    <w:abstractNumId w:val="4"/>
  </w:num>
  <w:num w:numId="5" w16cid:durableId="2110851315">
    <w:abstractNumId w:val="7"/>
  </w:num>
  <w:num w:numId="6" w16cid:durableId="1167475975">
    <w:abstractNumId w:val="3"/>
  </w:num>
  <w:num w:numId="7" w16cid:durableId="975988022">
    <w:abstractNumId w:val="2"/>
  </w:num>
  <w:num w:numId="8" w16cid:durableId="306277430">
    <w:abstractNumId w:val="1"/>
  </w:num>
  <w:num w:numId="9" w16cid:durableId="1151798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30C7"/>
    <w:rsid w:val="00102C5F"/>
    <w:rsid w:val="0015074B"/>
    <w:rsid w:val="0029639D"/>
    <w:rsid w:val="00326F90"/>
    <w:rsid w:val="00503256"/>
    <w:rsid w:val="005A1536"/>
    <w:rsid w:val="00640CEA"/>
    <w:rsid w:val="0065213B"/>
    <w:rsid w:val="00894784"/>
    <w:rsid w:val="008D3898"/>
    <w:rsid w:val="00A211BC"/>
    <w:rsid w:val="00AA1D8D"/>
    <w:rsid w:val="00B47730"/>
    <w:rsid w:val="00C43CBD"/>
    <w:rsid w:val="00C97C79"/>
    <w:rsid w:val="00CB0664"/>
    <w:rsid w:val="00D55C8C"/>
    <w:rsid w:val="00D74970"/>
    <w:rsid w:val="00E44D07"/>
    <w:rsid w:val="00E81F0C"/>
    <w:rsid w:val="00F7264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039236"/>
  <w14:defaultImageDpi w14:val="300"/>
  <w15:docId w15:val="{00A1343A-DBA8-4479-B7DF-95018FE88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Overskrift1">
    <w:name w:val="heading 1"/>
    <w:basedOn w:val="Normal"/>
    <w:next w:val="Normal"/>
    <w:link w:val="Overskrift1Teg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618BF"/>
  </w:style>
  <w:style w:type="paragraph" w:styleId="Bunntekst">
    <w:name w:val="footer"/>
    <w:basedOn w:val="Normal"/>
    <w:link w:val="Bunntekst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618BF"/>
  </w:style>
  <w:style w:type="paragraph" w:styleId="Ingenmellomrom">
    <w:name w:val="No Spacing"/>
    <w:uiPriority w:val="1"/>
    <w:qFormat/>
    <w:rsid w:val="00FC693F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tel">
    <w:name w:val="Title"/>
    <w:basedOn w:val="Normal"/>
    <w:next w:val="Normal"/>
    <w:link w:val="TittelTeg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avsnitt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AA1D8D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AA1D8D"/>
  </w:style>
  <w:style w:type="paragraph" w:styleId="Brdtekst2">
    <w:name w:val="Body Text 2"/>
    <w:basedOn w:val="Normal"/>
    <w:link w:val="Brdtekst2Tegn"/>
    <w:uiPriority w:val="99"/>
    <w:unhideWhenUsed/>
    <w:rsid w:val="00AA1D8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rsid w:val="00AA1D8D"/>
  </w:style>
  <w:style w:type="paragraph" w:styleId="Brdtekst3">
    <w:name w:val="Body Text 3"/>
    <w:basedOn w:val="Normal"/>
    <w:link w:val="Brdtekst3Teg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e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merertliste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merertliste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merertliste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-forts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kst">
    <w:name w:val="macro"/>
    <w:link w:val="MakrotekstTeg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rsid w:val="0029639D"/>
    <w:rPr>
      <w:rFonts w:ascii="Courier" w:hAnsi="Courier"/>
      <w:sz w:val="20"/>
      <w:szCs w:val="20"/>
    </w:rPr>
  </w:style>
  <w:style w:type="paragraph" w:styleId="Sitat">
    <w:name w:val="Quote"/>
    <w:basedOn w:val="Normal"/>
    <w:next w:val="Normal"/>
    <w:link w:val="SitatTegn"/>
    <w:uiPriority w:val="29"/>
    <w:qFormat/>
    <w:rsid w:val="00FC693F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FC693F"/>
    <w:rPr>
      <w:i/>
      <w:iCs/>
      <w:color w:val="000000" w:themeColor="tex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erk">
    <w:name w:val="Strong"/>
    <w:basedOn w:val="Standardskriftforavsnitt"/>
    <w:uiPriority w:val="22"/>
    <w:qFormat/>
    <w:rsid w:val="00FC693F"/>
    <w:rPr>
      <w:b/>
      <w:bCs/>
    </w:rPr>
  </w:style>
  <w:style w:type="character" w:styleId="Utheving">
    <w:name w:val="Emphasis"/>
    <w:basedOn w:val="Standardskriftforavsnitt"/>
    <w:uiPriority w:val="20"/>
    <w:qFormat/>
    <w:rsid w:val="00FC693F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C693F"/>
    <w:rPr>
      <w:b/>
      <w:bCs/>
      <w:i/>
      <w:iCs/>
      <w:color w:val="4F81BD" w:themeColor="accent1"/>
    </w:rPr>
  </w:style>
  <w:style w:type="character" w:styleId="Svakutheving">
    <w:name w:val="Subtle Emphasis"/>
    <w:basedOn w:val="Standardskriftforavsnitt"/>
    <w:uiPriority w:val="19"/>
    <w:qFormat/>
    <w:rsid w:val="00FC693F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FC693F"/>
    <w:rPr>
      <w:b/>
      <w:bCs/>
      <w:i/>
      <w:iCs/>
      <w:color w:val="4F81BD" w:themeColor="accent1"/>
    </w:rPr>
  </w:style>
  <w:style w:type="character" w:styleId="Svakreferanse">
    <w:name w:val="Subtle Reference"/>
    <w:basedOn w:val="Standardskriftforavsnitt"/>
    <w:uiPriority w:val="31"/>
    <w:qFormat/>
    <w:rsid w:val="00FC693F"/>
    <w:rPr>
      <w:smallCaps/>
      <w:color w:val="C0504D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FC693F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C693F"/>
    <w:pPr>
      <w:outlineLvl w:val="9"/>
    </w:pPr>
  </w:style>
  <w:style w:type="table" w:styleId="Tabellrutenett">
    <w:name w:val="Table Grid"/>
    <w:basedOn w:val="Vanlig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legging">
    <w:name w:val="Light Shading"/>
    <w:basedOn w:val="Vanlig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liste">
    <w:name w:val="Light List"/>
    <w:basedOn w:val="Vanlig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trutenett">
    <w:name w:val="Light Grid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ddelsskyggelegging1">
    <w:name w:val="Medium Shading 1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liste1">
    <w:name w:val="Medium List 1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ddelsliste2">
    <w:name w:val="Medium List 2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ddelsrutenett2">
    <w:name w:val="Medium Grid 2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e">
    <w:name w:val="Dark List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uthevingsfarge2">
    <w:name w:val="Dark List Accent 2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uthevingsfarge3">
    <w:name w:val="Dark List Accent 3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uthevingsfarge4">
    <w:name w:val="Dark List Accent 4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uthevingsfarge5">
    <w:name w:val="Dark List Accent 5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uthevingsfarge6">
    <w:name w:val="Dark List Accent 6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gerikskyggelegging">
    <w:name w:val="Colorful Shading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liste">
    <w:name w:val="Colorful List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geriktrutenett">
    <w:name w:val="Colorful Grid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kobling">
    <w:name w:val="Hyperlink"/>
    <w:basedOn w:val="Standardskriftforavsnitt"/>
    <w:uiPriority w:val="99"/>
    <w:unhideWhenUsed/>
    <w:rsid w:val="000C30C7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C3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rik.larnoy@nibio.n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798</Characters>
  <Application>Microsoft Office Word</Application>
  <DocSecurity>0</DocSecurity>
  <Lines>19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Erik Larnøy</cp:lastModifiedBy>
  <cp:revision>2</cp:revision>
  <dcterms:created xsi:type="dcterms:W3CDTF">2026-02-09T13:08:00Z</dcterms:created>
  <dcterms:modified xsi:type="dcterms:W3CDTF">2026-02-09T13:08:00Z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3fa23f72-8b7d-44ea-a02f-1e9e67150c90</vt:lpwstr>
  </property>
</Properties>
</file>